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333" w:rsidRPr="00F242C4" w:rsidRDefault="007A6333" w:rsidP="00F242C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F242C4">
        <w:rPr>
          <w:b/>
          <w:sz w:val="28"/>
          <w:szCs w:val="28"/>
        </w:rPr>
        <w:t>Как быть, если, находясь в лесу, вы заметили пожар?</w:t>
      </w:r>
    </w:p>
    <w:p w:rsidR="00F242C4" w:rsidRDefault="00F242C4" w:rsidP="00F242C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242C4" w:rsidRDefault="00F242C4" w:rsidP="00F242C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7A6333" w:rsidRPr="00F242C4" w:rsidRDefault="007A6333" w:rsidP="00F242C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42C4">
        <w:rPr>
          <w:sz w:val="28"/>
          <w:szCs w:val="28"/>
        </w:rPr>
        <w:t xml:space="preserve">Начинающийся лесной пожар можно потушить своими силами. Для этого достаточно пучка веток лиственных пород длиной 1,5 — 2 м. Нанося скользящие удары по кромке огня сбоку в сторону очага пожара и сбивая основное пламя, при каждом следующем ударе </w:t>
      </w:r>
      <w:proofErr w:type="gramStart"/>
      <w:r w:rsidRPr="00F242C4">
        <w:rPr>
          <w:sz w:val="28"/>
          <w:szCs w:val="28"/>
        </w:rPr>
        <w:t>по этому</w:t>
      </w:r>
      <w:proofErr w:type="gramEnd"/>
      <w:r w:rsidRPr="00F242C4">
        <w:rPr>
          <w:sz w:val="28"/>
          <w:szCs w:val="28"/>
        </w:rPr>
        <w:t xml:space="preserve"> же месту пучок веток задерживают, прижимают к горящей кромке и выворачивают его. Этим достигается охлаждение горючих материалов.</w:t>
      </w:r>
    </w:p>
    <w:p w:rsidR="00F242C4" w:rsidRDefault="00F242C4" w:rsidP="00F242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A6333" w:rsidRPr="00F242C4" w:rsidRDefault="007A6333" w:rsidP="00F242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242C4">
        <w:rPr>
          <w:rFonts w:ascii="Times New Roman" w:hAnsi="Times New Roman" w:cs="Times New Roman"/>
          <w:sz w:val="28"/>
          <w:szCs w:val="28"/>
        </w:rPr>
        <w:t xml:space="preserve">Если пожар уже разгорелся, незамедлительно сообщите об этом в  </w:t>
      </w:r>
      <w:proofErr w:type="spellStart"/>
      <w:proofErr w:type="gramStart"/>
      <w:r w:rsidRPr="00F242C4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F242C4">
        <w:rPr>
          <w:rFonts w:ascii="Times New Roman" w:hAnsi="Times New Roman" w:cs="Times New Roman"/>
          <w:sz w:val="28"/>
          <w:szCs w:val="28"/>
        </w:rPr>
        <w:t xml:space="preserve"> МКУ «ЕДДС муниципального образования Киреевский район» по телефону 6-11-24 и в </w:t>
      </w:r>
      <w:r w:rsidR="00F242C4" w:rsidRPr="00F242C4">
        <w:rPr>
          <w:rFonts w:ascii="Times New Roman" w:hAnsi="Times New Roman" w:cs="Times New Roman"/>
          <w:sz w:val="28"/>
          <w:szCs w:val="28"/>
        </w:rPr>
        <w:t>Киреевский пожарный гарнизон по телефону 01.</w:t>
      </w:r>
    </w:p>
    <w:sectPr w:rsidR="007A6333" w:rsidRPr="00F242C4" w:rsidSect="005708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A6333"/>
    <w:rsid w:val="0057083B"/>
    <w:rsid w:val="007A6333"/>
    <w:rsid w:val="00982690"/>
    <w:rsid w:val="00D67F39"/>
    <w:rsid w:val="00F24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8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63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4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kiradmo</Company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Konstantinova</dc:creator>
  <cp:keywords/>
  <dc:description/>
  <cp:lastModifiedBy>Konstantinova</cp:lastModifiedBy>
  <cp:revision>2</cp:revision>
  <dcterms:created xsi:type="dcterms:W3CDTF">2014-05-21T06:54:00Z</dcterms:created>
  <dcterms:modified xsi:type="dcterms:W3CDTF">2014-05-21T06:56:00Z</dcterms:modified>
</cp:coreProperties>
</file>